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617" w:rsidRPr="004C29DC" w:rsidRDefault="00AB4617" w:rsidP="00AB4617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PROTOCOLO 2: </w:t>
      </w:r>
      <w:r w:rsidRPr="004C29DC">
        <w:rPr>
          <w:rFonts w:cs="Times New Roman"/>
          <w:b/>
          <w:sz w:val="24"/>
          <w:szCs w:val="24"/>
        </w:rPr>
        <w:t>SOLICITAÇÃO DE EVENTOS CIENTÍFICOS PELOS DEPARTAMENTOS</w:t>
      </w:r>
    </w:p>
    <w:p w:rsidR="00AB4617" w:rsidRDefault="00AB4617" w:rsidP="00AB461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p w:rsidR="00AB4617" w:rsidRDefault="00AB4617" w:rsidP="00AB461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Departamento:</w:t>
      </w:r>
      <w:r>
        <w:rPr>
          <w:rFonts w:cs="Times New Roman"/>
          <w:sz w:val="24"/>
          <w:szCs w:val="24"/>
        </w:rPr>
        <w:tab/>
      </w:r>
    </w:p>
    <w:p w:rsidR="00AB4617" w:rsidRDefault="00AB4617" w:rsidP="00AB461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Responsável:</w:t>
      </w:r>
      <w:r>
        <w:rPr>
          <w:rFonts w:cs="Times New Roman"/>
          <w:sz w:val="24"/>
          <w:szCs w:val="24"/>
        </w:rPr>
        <w:tab/>
      </w:r>
    </w:p>
    <w:p w:rsidR="00AB4617" w:rsidRDefault="00AB4617" w:rsidP="00AB461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Tipo de atividade:</w:t>
      </w:r>
      <w:r>
        <w:rPr>
          <w:rFonts w:cs="Times New Roman"/>
          <w:sz w:val="24"/>
          <w:szCs w:val="24"/>
        </w:rPr>
        <w:tab/>
      </w:r>
    </w:p>
    <w:p w:rsidR="00AB4617" w:rsidRDefault="00AB4617" w:rsidP="00AB461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Tema:</w:t>
      </w:r>
      <w:r>
        <w:rPr>
          <w:rFonts w:cs="Times New Roman"/>
          <w:sz w:val="24"/>
          <w:szCs w:val="24"/>
        </w:rPr>
        <w:tab/>
      </w:r>
    </w:p>
    <w:p w:rsidR="00AB4617" w:rsidRDefault="00AB4617" w:rsidP="00AB461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Características da proposta:</w:t>
      </w:r>
    </w:p>
    <w:p w:rsidR="00AB4617" w:rsidRDefault="00AB4617" w:rsidP="00AB4617">
      <w:pPr>
        <w:tabs>
          <w:tab w:val="left" w:pos="851"/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5.1. Público alvo:</w:t>
      </w:r>
      <w:r>
        <w:rPr>
          <w:rFonts w:cs="Times New Roman"/>
          <w:sz w:val="24"/>
          <w:szCs w:val="24"/>
        </w:rPr>
        <w:tab/>
      </w:r>
    </w:p>
    <w:p w:rsidR="00AB4617" w:rsidRDefault="00AB4617" w:rsidP="00AB4617">
      <w:pPr>
        <w:tabs>
          <w:tab w:val="left" w:pos="851"/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5.2. Número de inscrições/valor:</w:t>
      </w:r>
      <w:r>
        <w:rPr>
          <w:rFonts w:cs="Times New Roman"/>
          <w:sz w:val="24"/>
          <w:szCs w:val="24"/>
        </w:rPr>
        <w:tab/>
      </w:r>
    </w:p>
    <w:p w:rsidR="00AB4617" w:rsidRDefault="00AB4617" w:rsidP="00AB4617">
      <w:pPr>
        <w:tabs>
          <w:tab w:val="left" w:pos="851"/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5.3. Carga horária:</w:t>
      </w:r>
      <w:r>
        <w:rPr>
          <w:rFonts w:cs="Times New Roman"/>
          <w:sz w:val="24"/>
          <w:szCs w:val="24"/>
        </w:rPr>
        <w:tab/>
      </w:r>
    </w:p>
    <w:p w:rsidR="00AB4617" w:rsidRDefault="00AB4617" w:rsidP="00AB4617">
      <w:pPr>
        <w:tabs>
          <w:tab w:val="left" w:pos="851"/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5.4. Local/Período:</w:t>
      </w:r>
      <w:r>
        <w:rPr>
          <w:rFonts w:cs="Times New Roman"/>
          <w:sz w:val="24"/>
          <w:szCs w:val="24"/>
        </w:rPr>
        <w:tab/>
      </w:r>
    </w:p>
    <w:p w:rsidR="00AB4617" w:rsidRDefault="00AB4617" w:rsidP="00AB4617">
      <w:pPr>
        <w:tabs>
          <w:tab w:val="left" w:pos="851"/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5.5. Cidade/Estado:</w:t>
      </w:r>
      <w:r>
        <w:rPr>
          <w:rFonts w:cs="Times New Roman"/>
          <w:sz w:val="24"/>
          <w:szCs w:val="24"/>
        </w:rPr>
        <w:tab/>
      </w:r>
    </w:p>
    <w:p w:rsidR="00AB4617" w:rsidRDefault="00AB4617" w:rsidP="00AB4617">
      <w:pPr>
        <w:tabs>
          <w:tab w:val="left" w:pos="851"/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4617" w:rsidTr="00186B07">
        <w:tc>
          <w:tcPr>
            <w:tcW w:w="9210" w:type="dxa"/>
          </w:tcPr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Descrição: (</w:t>
            </w:r>
            <w:r w:rsidRPr="008B35C7">
              <w:rPr>
                <w:rFonts w:cs="Times New Roman"/>
                <w:sz w:val="24"/>
                <w:szCs w:val="24"/>
              </w:rPr>
              <w:t>objetivos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8B35C7">
              <w:rPr>
                <w:rFonts w:cs="Times New Roman"/>
                <w:sz w:val="24"/>
                <w:szCs w:val="24"/>
              </w:rPr>
              <w:t xml:space="preserve"> metodologia e relevância</w:t>
            </w:r>
            <w:r>
              <w:rPr>
                <w:rFonts w:cs="Times New Roman"/>
                <w:sz w:val="24"/>
                <w:szCs w:val="24"/>
              </w:rPr>
              <w:t xml:space="preserve"> para a prática clínica/conhecimento)</w:t>
            </w: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AB4617" w:rsidRDefault="00AB4617" w:rsidP="00AB4617">
      <w:pPr>
        <w:tabs>
          <w:tab w:val="left" w:pos="851"/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4617" w:rsidTr="00186B07">
        <w:tc>
          <w:tcPr>
            <w:tcW w:w="9210" w:type="dxa"/>
          </w:tcPr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Previsão de custo:</w:t>
            </w: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AB4617" w:rsidRDefault="00AB4617" w:rsidP="00AB4617">
      <w:pPr>
        <w:tabs>
          <w:tab w:val="left" w:pos="851"/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4617" w:rsidTr="00186B07">
        <w:tc>
          <w:tcPr>
            <w:tcW w:w="9210" w:type="dxa"/>
          </w:tcPr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8. Previsão de receita:</w:t>
            </w: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 Data /Assinatura:</w:t>
            </w:r>
          </w:p>
        </w:tc>
      </w:tr>
    </w:tbl>
    <w:p w:rsidR="00AB4617" w:rsidRDefault="00AB4617" w:rsidP="00AB4617">
      <w:pPr>
        <w:tabs>
          <w:tab w:val="left" w:pos="851"/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4617" w:rsidTr="00186B07">
        <w:tc>
          <w:tcPr>
            <w:tcW w:w="9210" w:type="dxa"/>
          </w:tcPr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 Parecer da Diretoria Executiva:</w:t>
            </w: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AB4617" w:rsidRDefault="00AB4617" w:rsidP="00186B07">
            <w:pPr>
              <w:tabs>
                <w:tab w:val="left" w:pos="851"/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 Data/Assinatura:</w:t>
            </w:r>
          </w:p>
        </w:tc>
      </w:tr>
    </w:tbl>
    <w:p w:rsidR="00AB4617" w:rsidRDefault="00AB4617" w:rsidP="00AB4617">
      <w:pPr>
        <w:tabs>
          <w:tab w:val="left" w:pos="851"/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p w:rsidR="00AB4617" w:rsidRDefault="00AB4617"/>
    <w:sectPr w:rsidR="00AB46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7F8C" w:rsidRDefault="00937F8C" w:rsidP="00AB4617">
      <w:pPr>
        <w:spacing w:after="0" w:line="240" w:lineRule="auto"/>
      </w:pPr>
      <w:r>
        <w:separator/>
      </w:r>
    </w:p>
  </w:endnote>
  <w:endnote w:type="continuationSeparator" w:id="0">
    <w:p w:rsidR="00937F8C" w:rsidRDefault="00937F8C" w:rsidP="00AB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7F8C" w:rsidRDefault="00937F8C" w:rsidP="00AB4617">
      <w:pPr>
        <w:spacing w:after="0" w:line="240" w:lineRule="auto"/>
      </w:pPr>
      <w:r>
        <w:separator/>
      </w:r>
    </w:p>
  </w:footnote>
  <w:footnote w:type="continuationSeparator" w:id="0">
    <w:p w:rsidR="00937F8C" w:rsidRDefault="00937F8C" w:rsidP="00AB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617" w:rsidRDefault="00AB4617">
    <w:pPr>
      <w:pStyle w:val="Cabealho"/>
    </w:pPr>
    <w:r>
      <w:rPr>
        <w:noProof/>
      </w:rPr>
      <w:drawing>
        <wp:inline distT="0" distB="0" distL="0" distR="0">
          <wp:extent cx="635000" cy="635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24" cy="658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617" w:rsidRDefault="00AB46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17"/>
    <w:rsid w:val="00937F8C"/>
    <w:rsid w:val="00A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91BDC"/>
  <w15:chartTrackingRefBased/>
  <w15:docId w15:val="{8CFA8F7F-E4AD-1E45-BB65-597395C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1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6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4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617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B4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6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2021-05-03T21:29:00Z</dcterms:created>
  <dcterms:modified xsi:type="dcterms:W3CDTF">2021-05-03T21:31:00Z</dcterms:modified>
</cp:coreProperties>
</file>